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EE8" w:rsidRDefault="00596EE8" w:rsidP="00596EE8">
      <w:pPr>
        <w:rPr>
          <w:b/>
        </w:rPr>
      </w:pPr>
    </w:p>
    <w:p w:rsidR="00596EE8" w:rsidRDefault="00596EE8" w:rsidP="00596EE8">
      <w:pPr>
        <w:jc w:val="right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                  ... / … / 2023</w:t>
      </w:r>
    </w:p>
    <w:p w:rsidR="00596EE8" w:rsidRDefault="00596EE8" w:rsidP="00596EE8">
      <w:pPr>
        <w:jc w:val="right"/>
        <w:rPr>
          <w:b/>
        </w:rPr>
      </w:pPr>
    </w:p>
    <w:p w:rsidR="00596EE8" w:rsidRDefault="00596EE8" w:rsidP="00596EE8">
      <w:pPr>
        <w:rPr>
          <w:b/>
        </w:rPr>
      </w:pPr>
    </w:p>
    <w:p w:rsidR="00596EE8" w:rsidRDefault="00596EE8" w:rsidP="00596EE8">
      <w:pPr>
        <w:jc w:val="center"/>
        <w:rPr>
          <w:b/>
        </w:rPr>
      </w:pPr>
      <w:r>
        <w:rPr>
          <w:b/>
        </w:rPr>
        <w:t>MATEMATİK DERSİ GÜNLÜK DERS PLANI</w:t>
      </w:r>
    </w:p>
    <w:p w:rsidR="00596EE8" w:rsidRDefault="00596EE8" w:rsidP="00596EE8">
      <w:pPr>
        <w:jc w:val="center"/>
        <w:rPr>
          <w:b/>
          <w:color w:val="FF0000"/>
        </w:rPr>
      </w:pPr>
      <w:r>
        <w:rPr>
          <w:b/>
        </w:rPr>
        <w:t>(HAFTA 32-33</w:t>
      </w:r>
      <w:r>
        <w:rPr>
          <w:b/>
        </w:rPr>
        <w:t xml:space="preserve">) </w:t>
      </w:r>
      <w:r>
        <w:rPr>
          <w:b/>
          <w:color w:val="FF0000"/>
        </w:rPr>
        <w:t>18-23 MAYIS</w:t>
      </w:r>
    </w:p>
    <w:p w:rsidR="00596EE8" w:rsidRDefault="00596EE8" w:rsidP="00596EE8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596EE8" w:rsidRDefault="00596EE8" w:rsidP="00596EE8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Alan Ölçme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Kare ve Dikdörtgenin Alanını Hesaplama</w:t>
            </w:r>
          </w:p>
        </w:tc>
      </w:tr>
    </w:tbl>
    <w:p w:rsidR="00596EE8" w:rsidRDefault="00596EE8" w:rsidP="00596EE8">
      <w:pPr>
        <w:ind w:firstLine="180"/>
        <w:rPr>
          <w:b/>
        </w:rPr>
      </w:pPr>
    </w:p>
    <w:p w:rsidR="00596EE8" w:rsidRDefault="00596EE8" w:rsidP="00596EE8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96EE8" w:rsidTr="00596E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E8" w:rsidRDefault="00596EE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M.4.3.3.2. Kare ve dikdörtgenin alanını toplama ve çarpma işlemleri ile ilişkilendirir.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6EE8" w:rsidRDefault="00596EE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96EE8" w:rsidRDefault="00596EE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6EE8" w:rsidRDefault="00596EE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96EE8" w:rsidTr="00596EE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96EE8" w:rsidTr="00596EE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96EE8" w:rsidTr="00596E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 w:rsidP="00596EE8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217) Görsel yansıtılarak öğrencilerin dikkati çekilir-Konuşturulur-Sorular yanıtlanır. Etkinlik yapılır.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Örnek problem çözülür.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217-218) Kare ve dikdörtgenin alanını bulma yöntemleri anlatılır.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218) Örnekler yapılır.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96EE8" w:rsidRDefault="00596E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</w:p>
          <w:p w:rsidR="00596EE8" w:rsidRDefault="00596EE8">
            <w:pPr>
              <w:spacing w:line="276" w:lineRule="auto"/>
              <w:rPr>
                <w:lang w:eastAsia="en-US"/>
              </w:rPr>
            </w:pPr>
          </w:p>
        </w:tc>
      </w:tr>
    </w:tbl>
    <w:p w:rsidR="00596EE8" w:rsidRDefault="00596EE8" w:rsidP="00596EE8">
      <w:pPr>
        <w:pStyle w:val="Balk6"/>
        <w:ind w:firstLine="180"/>
        <w:rPr>
          <w:sz w:val="20"/>
        </w:rPr>
      </w:pPr>
    </w:p>
    <w:p w:rsidR="00596EE8" w:rsidRDefault="00596EE8" w:rsidP="00596EE8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96EE8" w:rsidTr="00596E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96EE8" w:rsidRDefault="00596E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Gözlem Formu</w:t>
            </w:r>
          </w:p>
          <w:p w:rsidR="00596EE8" w:rsidRDefault="00596EE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218) Örnekler yapılır.</w:t>
            </w:r>
          </w:p>
          <w:p w:rsidR="00596EE8" w:rsidRDefault="00596EE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596EE8" w:rsidRDefault="00596EE8" w:rsidP="00596EE8">
      <w:pPr>
        <w:pStyle w:val="Balk6"/>
        <w:ind w:firstLine="180"/>
        <w:rPr>
          <w:sz w:val="20"/>
        </w:rPr>
      </w:pPr>
    </w:p>
    <w:p w:rsidR="00596EE8" w:rsidRDefault="00596EE8" w:rsidP="00596EE8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96EE8" w:rsidTr="00596E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Kare ve dikdörtgenin alanlarını birimkareleri sayarak hesaplar.</w:t>
            </w:r>
          </w:p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Sayma, tekrarlı toplama ve çarpma işlemleri yapılarak alan hesaplama çalışmaları yapılır.</w:t>
            </w:r>
          </w:p>
          <w:p w:rsidR="00596EE8" w:rsidRDefault="00596E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c) Bu çalışmalar yapılırken satır-sütun ilişkisinden yararlanılır</w:t>
            </w:r>
          </w:p>
        </w:tc>
      </w:tr>
    </w:tbl>
    <w:p w:rsidR="00596EE8" w:rsidRDefault="00596EE8" w:rsidP="00596EE8">
      <w:pPr>
        <w:tabs>
          <w:tab w:val="left" w:pos="3569"/>
        </w:tabs>
        <w:jc w:val="right"/>
        <w:rPr>
          <w:b/>
        </w:rPr>
      </w:pPr>
    </w:p>
    <w:p w:rsidR="00596EE8" w:rsidRDefault="00596EE8" w:rsidP="00596EE8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596EE8" w:rsidRDefault="00596EE8" w:rsidP="00596EE8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596EE8" w:rsidRDefault="00596EE8" w:rsidP="00596EE8">
      <w:pPr>
        <w:tabs>
          <w:tab w:val="left" w:pos="3569"/>
        </w:tabs>
        <w:rPr>
          <w:b/>
        </w:rPr>
      </w:pPr>
    </w:p>
    <w:p w:rsidR="00596EE8" w:rsidRDefault="00596EE8" w:rsidP="00596EE8">
      <w:pPr>
        <w:jc w:val="center"/>
        <w:rPr>
          <w:b/>
        </w:rPr>
      </w:pPr>
      <w:r>
        <w:rPr>
          <w:b/>
        </w:rPr>
        <w:t>... / … / 2023</w:t>
      </w: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tabs>
          <w:tab w:val="left" w:pos="3569"/>
        </w:tabs>
        <w:rPr>
          <w:b/>
          <w:sz w:val="18"/>
          <w:szCs w:val="18"/>
        </w:rPr>
      </w:pPr>
    </w:p>
    <w:p w:rsidR="00596EE8" w:rsidRDefault="00596EE8" w:rsidP="00596EE8">
      <w:pPr>
        <w:rPr>
          <w:b/>
          <w:sz w:val="18"/>
          <w:szCs w:val="18"/>
        </w:rPr>
      </w:pPr>
    </w:p>
    <w:p w:rsidR="00596EE8" w:rsidRDefault="00596EE8" w:rsidP="00596EE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           ... / … / 2023</w:t>
      </w:r>
    </w:p>
    <w:p w:rsidR="00596EE8" w:rsidRDefault="00596EE8" w:rsidP="00596EE8">
      <w:pPr>
        <w:jc w:val="right"/>
        <w:rPr>
          <w:b/>
          <w:sz w:val="18"/>
          <w:szCs w:val="18"/>
        </w:rPr>
      </w:pPr>
    </w:p>
    <w:p w:rsidR="00596EE8" w:rsidRDefault="00596EE8" w:rsidP="00596EE8">
      <w:pPr>
        <w:rPr>
          <w:b/>
          <w:sz w:val="18"/>
          <w:szCs w:val="18"/>
        </w:rPr>
      </w:pPr>
    </w:p>
    <w:p w:rsidR="00596EE8" w:rsidRDefault="00596EE8" w:rsidP="00596EE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596EE8" w:rsidRDefault="00596EE8" w:rsidP="00596EE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33-34</w:t>
      </w:r>
      <w:r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24-30</w:t>
      </w:r>
      <w:r>
        <w:rPr>
          <w:b/>
          <w:color w:val="FF0000"/>
          <w:sz w:val="18"/>
          <w:szCs w:val="18"/>
        </w:rPr>
        <w:t xml:space="preserve">  MAYIS</w:t>
      </w:r>
    </w:p>
    <w:p w:rsidR="00596EE8" w:rsidRDefault="00596EE8" w:rsidP="00596EE8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596EE8" w:rsidRDefault="00596EE8" w:rsidP="00596EE8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>
              <w:rPr>
                <w:sz w:val="18"/>
                <w:szCs w:val="18"/>
                <w:lang w:eastAsia="en-US"/>
              </w:rPr>
              <w:t xml:space="preserve"> Saat 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96EE8" w:rsidRDefault="00596EE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Tartma</w:t>
            </w:r>
          </w:p>
          <w:p w:rsidR="00596EE8" w:rsidRDefault="00596EE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96EE8" w:rsidTr="00596E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 Kilogram ve Gram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 Kütle Ölçü Birimlerini Birbirine Çevirme</w:t>
            </w:r>
          </w:p>
        </w:tc>
      </w:tr>
    </w:tbl>
    <w:p w:rsidR="00596EE8" w:rsidRDefault="00596EE8" w:rsidP="00596EE8">
      <w:pPr>
        <w:ind w:firstLine="180"/>
        <w:rPr>
          <w:b/>
          <w:sz w:val="18"/>
          <w:szCs w:val="18"/>
        </w:rPr>
      </w:pPr>
    </w:p>
    <w:p w:rsidR="00596EE8" w:rsidRDefault="00596EE8" w:rsidP="00596EE8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96EE8" w:rsidTr="00596E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E8" w:rsidRDefault="00596EE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M.4.3.5.1. Yarım ve çeyrek kilogramı gram cinsinden ifade eder.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M.4.3.5.2. Kilogram ve gramı kütle ölçerken birlikte kullanır.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M.4.3.5.3. Ton ve miligramın kullanıldığı yerleri belirler 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M.4.3.5.4. Ton-kilogram, kilogram-gram, gram-miligram arasındaki ilişkiyi açıklar ve birbirine dönüştürür.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6EE8" w:rsidRDefault="00596EE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596EE8" w:rsidRDefault="00596EE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6EE8" w:rsidRDefault="00596EE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596EE8" w:rsidTr="00596EE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596EE8" w:rsidTr="00596EE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596EE8" w:rsidTr="00596E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6EE8" w:rsidRDefault="00596EE8" w:rsidP="00596EE8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219) Görsel yansıtılarak öğrencilerin dikkati çekilir-Konuşturulur-Sorular yanıtlanır. Tartma birimleri tanıtılır.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219) Etkinlik Yapılır. Yarım ve çeyrek kilogram kavramları örneklerle anlatılır. Hangi ağırlıkların 1000 gr yada 500 gr olduğu sorgulanır.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221) Kütle Ölçü Birimlerini Birbirine Çevirme konusuna ait görseller incelenir. Ton ve Miligramın Kullanım Yerleri konusu örneklerle kavratılır. Alıştırmalar yapılır. Kütle Ölçü Birimleri Arasındaki İlişki konusu anlatılır.Miligram-gram-kilogram ve ton ilişkileri örneklerle açıklanır.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222) Örnekler yapılır.</w:t>
            </w:r>
          </w:p>
          <w:p w:rsidR="00596EE8" w:rsidRDefault="00596EE8" w:rsidP="00596EE8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222) Etkinlik yapılır.</w:t>
            </w:r>
          </w:p>
        </w:tc>
      </w:tr>
      <w:tr w:rsidR="00596EE8" w:rsidTr="00596EE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596EE8" w:rsidRDefault="00596EE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596EE8" w:rsidRDefault="00596EE8" w:rsidP="00596EE8">
      <w:pPr>
        <w:pStyle w:val="Balk6"/>
        <w:ind w:firstLine="180"/>
        <w:rPr>
          <w:sz w:val="18"/>
          <w:szCs w:val="18"/>
        </w:rPr>
      </w:pPr>
    </w:p>
    <w:p w:rsidR="00596EE8" w:rsidRDefault="00596EE8" w:rsidP="00596EE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96EE8" w:rsidTr="00596E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596EE8" w:rsidRDefault="00596EE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Gözlem Formu</w:t>
            </w:r>
          </w:p>
          <w:p w:rsidR="00596EE8" w:rsidRDefault="00596EE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222) Örnekler yapılır.</w:t>
            </w:r>
          </w:p>
          <w:p w:rsidR="00596EE8" w:rsidRDefault="00596EE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596EE8" w:rsidRDefault="00596EE8" w:rsidP="00596EE8">
      <w:pPr>
        <w:pStyle w:val="Balk6"/>
        <w:ind w:firstLine="180"/>
        <w:rPr>
          <w:sz w:val="18"/>
          <w:szCs w:val="18"/>
        </w:rPr>
      </w:pPr>
    </w:p>
    <w:p w:rsidR="00596EE8" w:rsidRDefault="00596EE8" w:rsidP="00596EE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96EE8" w:rsidTr="00596E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bookmarkStart w:id="0" w:name="_GoBack" w:colFirst="1" w:colLast="1"/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Tonun ve miligramın kısaltma kullanılarak gösterimine yer verilir.</w:t>
            </w:r>
          </w:p>
          <w:p w:rsidR="00596EE8" w:rsidRDefault="00596E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Ondalık gösterim gerektirmeyen dönüştürmeler yapılır</w:t>
            </w:r>
          </w:p>
        </w:tc>
      </w:tr>
      <w:bookmarkEnd w:id="0"/>
    </w:tbl>
    <w:p w:rsidR="00596EE8" w:rsidRDefault="00596EE8" w:rsidP="00596EE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96EE8" w:rsidRDefault="00596EE8" w:rsidP="00596EE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596EE8" w:rsidRDefault="00596EE8" w:rsidP="00596EE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4/… Sınıf Öğretmeni</w:t>
      </w:r>
    </w:p>
    <w:p w:rsidR="00596EE8" w:rsidRDefault="00596EE8" w:rsidP="00596EE8">
      <w:pPr>
        <w:tabs>
          <w:tab w:val="left" w:pos="3569"/>
        </w:tabs>
        <w:rPr>
          <w:b/>
          <w:sz w:val="18"/>
          <w:szCs w:val="18"/>
        </w:rPr>
      </w:pPr>
    </w:p>
    <w:p w:rsidR="00596EE8" w:rsidRDefault="00596EE8" w:rsidP="00596EE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596EE8" w:rsidRDefault="00596EE8" w:rsidP="00596EE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</w:t>
      </w:r>
    </w:p>
    <w:p w:rsidR="00596EE8" w:rsidRDefault="00596EE8" w:rsidP="00596EE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596EE8" w:rsidRDefault="00596EE8" w:rsidP="00596EE8">
      <w:pPr>
        <w:rPr>
          <w:b/>
        </w:rPr>
      </w:pPr>
    </w:p>
    <w:p w:rsidR="00596EE8" w:rsidRDefault="00596EE8" w:rsidP="00596EE8"/>
    <w:p w:rsidR="00596EE8" w:rsidRDefault="00596EE8" w:rsidP="00596EE8">
      <w:pPr>
        <w:tabs>
          <w:tab w:val="left" w:pos="3569"/>
        </w:tabs>
        <w:jc w:val="center"/>
        <w:rPr>
          <w:b/>
        </w:rPr>
      </w:pPr>
    </w:p>
    <w:p w:rsidR="00596EE8" w:rsidRDefault="00596EE8" w:rsidP="00596EE8">
      <w:pPr>
        <w:rPr>
          <w:b/>
        </w:rPr>
      </w:pPr>
    </w:p>
    <w:p w:rsidR="00596EE8" w:rsidRDefault="00596EE8" w:rsidP="00596EE8">
      <w:pPr>
        <w:rPr>
          <w:b/>
        </w:rPr>
      </w:pPr>
    </w:p>
    <w:p w:rsidR="00297F40" w:rsidRPr="00596EE8" w:rsidRDefault="00297F40" w:rsidP="00596EE8"/>
    <w:sectPr w:rsidR="00297F40" w:rsidRPr="00596EE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0A5" w:rsidRDefault="002630A5" w:rsidP="00161E3C">
      <w:r>
        <w:separator/>
      </w:r>
    </w:p>
  </w:endnote>
  <w:endnote w:type="continuationSeparator" w:id="0">
    <w:p w:rsidR="002630A5" w:rsidRDefault="002630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0A5" w:rsidRDefault="002630A5" w:rsidP="00161E3C">
      <w:r>
        <w:separator/>
      </w:r>
    </w:p>
  </w:footnote>
  <w:footnote w:type="continuationSeparator" w:id="0">
    <w:p w:rsidR="002630A5" w:rsidRDefault="002630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5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DE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A3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28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32AB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630A5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10A4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96EE8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E5B8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6F1281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295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0EED-A50C-4ECB-8292-3255A1EA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2019-09-10T15:40:00Z</dcterms:created>
  <dcterms:modified xsi:type="dcterms:W3CDTF">2023-05-12T12:58:00Z</dcterms:modified>
</cp:coreProperties>
</file>